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F8A" w:rsidRDefault="00DE2BA3" w:rsidP="00DE2BA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2BA3">
        <w:rPr>
          <w:rFonts w:ascii="Times New Roman" w:hAnsi="Times New Roman" w:cs="Times New Roman"/>
          <w:b/>
          <w:sz w:val="28"/>
          <w:szCs w:val="28"/>
        </w:rPr>
        <w:t>Падеж имён существительных</w:t>
      </w:r>
    </w:p>
    <w:p w:rsidR="00BE3484" w:rsidRPr="00BE3484" w:rsidRDefault="00BE3484" w:rsidP="00DE2BA3">
      <w:pPr>
        <w:pStyle w:val="a3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BE3484" w:rsidRDefault="00BE3484" w:rsidP="00DE2B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3484">
        <w:rPr>
          <w:rFonts w:ascii="Times New Roman" w:hAnsi="Times New Roman" w:cs="Times New Roman"/>
          <w:b/>
          <w:color w:val="000099"/>
          <w:sz w:val="28"/>
          <w:szCs w:val="28"/>
        </w:rPr>
        <w:t>Изменение формы</w:t>
      </w:r>
      <w:r w:rsidRPr="00BE3484">
        <w:rPr>
          <w:rFonts w:ascii="Times New Roman" w:hAnsi="Times New Roman" w:cs="Times New Roman"/>
          <w:color w:val="000099"/>
          <w:sz w:val="28"/>
          <w:szCs w:val="28"/>
        </w:rPr>
        <w:t xml:space="preserve"> </w:t>
      </w:r>
      <w:r w:rsidRPr="00BE3484">
        <w:rPr>
          <w:rFonts w:ascii="Times New Roman" w:hAnsi="Times New Roman" w:cs="Times New Roman"/>
          <w:sz w:val="28"/>
          <w:szCs w:val="28"/>
        </w:rPr>
        <w:t xml:space="preserve">имени существительного </w:t>
      </w:r>
    </w:p>
    <w:p w:rsidR="00BE3484" w:rsidRDefault="00BE3484" w:rsidP="00DE2B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3484">
        <w:rPr>
          <w:rFonts w:ascii="Times New Roman" w:hAnsi="Times New Roman" w:cs="Times New Roman"/>
          <w:sz w:val="28"/>
          <w:szCs w:val="28"/>
        </w:rPr>
        <w:t>(</w:t>
      </w:r>
      <w:r w:rsidRPr="00BE3484">
        <w:rPr>
          <w:rFonts w:ascii="Times New Roman" w:hAnsi="Times New Roman" w:cs="Times New Roman"/>
          <w:b/>
          <w:i/>
          <w:color w:val="006600"/>
          <w:sz w:val="28"/>
          <w:szCs w:val="28"/>
        </w:rPr>
        <w:t>море – о море – на море – моря</w:t>
      </w:r>
      <w:r w:rsidRPr="00BE3484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BE3484" w:rsidRPr="00BE3484" w:rsidRDefault="00BE3484" w:rsidP="00DE2B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3484">
        <w:rPr>
          <w:rFonts w:ascii="Times New Roman" w:hAnsi="Times New Roman" w:cs="Times New Roman"/>
          <w:sz w:val="28"/>
          <w:szCs w:val="28"/>
        </w:rPr>
        <w:t xml:space="preserve">называется </w:t>
      </w:r>
      <w:r w:rsidRPr="00BE3484">
        <w:rPr>
          <w:rFonts w:ascii="Times New Roman" w:hAnsi="Times New Roman" w:cs="Times New Roman"/>
          <w:b/>
          <w:color w:val="C00000"/>
          <w:sz w:val="28"/>
          <w:szCs w:val="28"/>
        </w:rPr>
        <w:t>изменением по падежам</w:t>
      </w:r>
      <w:r w:rsidRPr="00BE3484">
        <w:rPr>
          <w:rFonts w:ascii="Times New Roman" w:hAnsi="Times New Roman" w:cs="Times New Roman"/>
          <w:sz w:val="28"/>
          <w:szCs w:val="28"/>
        </w:rPr>
        <w:t>.</w:t>
      </w:r>
    </w:p>
    <w:p w:rsidR="00BE3484" w:rsidRPr="00BE3484" w:rsidRDefault="00BE3484" w:rsidP="00DE2B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3484">
        <w:rPr>
          <w:rFonts w:ascii="Times New Roman" w:hAnsi="Times New Roman" w:cs="Times New Roman"/>
          <w:sz w:val="28"/>
          <w:szCs w:val="28"/>
        </w:rPr>
        <w:t>Падеж помогает связывать слова в словосочетании и предложении.</w:t>
      </w:r>
    </w:p>
    <w:p w:rsidR="00DE2BA3" w:rsidRPr="00BE3484" w:rsidRDefault="00DE2BA3" w:rsidP="00DE2BA3">
      <w:pPr>
        <w:pStyle w:val="a3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7621" w:type="dxa"/>
        <w:tblLook w:val="04A0" w:firstRow="1" w:lastRow="0" w:firstColumn="1" w:lastColumn="0" w:noHBand="0" w:noVBand="1"/>
      </w:tblPr>
      <w:tblGrid>
        <w:gridCol w:w="2180"/>
        <w:gridCol w:w="2419"/>
        <w:gridCol w:w="1585"/>
        <w:gridCol w:w="1441"/>
      </w:tblGrid>
      <w:tr w:rsidR="00DE2BA3" w:rsidTr="00DE2BA3">
        <w:tc>
          <w:tcPr>
            <w:tcW w:w="2016" w:type="dxa"/>
          </w:tcPr>
          <w:p w:rsidR="00DE2BA3" w:rsidRPr="00DE2BA3" w:rsidRDefault="00DE2BA3" w:rsidP="00DE2BA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2BA3">
              <w:rPr>
                <w:rFonts w:ascii="Times New Roman" w:hAnsi="Times New Roman" w:cs="Times New Roman"/>
                <w:b/>
                <w:sz w:val="28"/>
                <w:szCs w:val="28"/>
              </w:rPr>
              <w:t>Падеж</w:t>
            </w:r>
          </w:p>
        </w:tc>
        <w:tc>
          <w:tcPr>
            <w:tcW w:w="2412" w:type="dxa"/>
          </w:tcPr>
          <w:p w:rsidR="00DE2BA3" w:rsidRPr="00DE2BA3" w:rsidRDefault="00DE2BA3" w:rsidP="00DE2BA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2BA3">
              <w:rPr>
                <w:rFonts w:ascii="Times New Roman" w:hAnsi="Times New Roman" w:cs="Times New Roman"/>
                <w:b/>
                <w:sz w:val="28"/>
                <w:szCs w:val="28"/>
              </w:rPr>
              <w:t>Вспомогательное слово</w:t>
            </w:r>
          </w:p>
        </w:tc>
        <w:tc>
          <w:tcPr>
            <w:tcW w:w="1581" w:type="dxa"/>
          </w:tcPr>
          <w:p w:rsidR="00DE2BA3" w:rsidRPr="00DE2BA3" w:rsidRDefault="00DE2BA3" w:rsidP="00DE2BA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2BA3">
              <w:rPr>
                <w:rFonts w:ascii="Times New Roman" w:hAnsi="Times New Roman" w:cs="Times New Roman"/>
                <w:b/>
                <w:sz w:val="28"/>
                <w:szCs w:val="28"/>
              </w:rPr>
              <w:t>Падежный вопрос</w:t>
            </w:r>
          </w:p>
        </w:tc>
        <w:tc>
          <w:tcPr>
            <w:tcW w:w="1612" w:type="dxa"/>
          </w:tcPr>
          <w:p w:rsidR="00DE2BA3" w:rsidRPr="00DE2BA3" w:rsidRDefault="00DE2BA3" w:rsidP="00DE2BA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2BA3">
              <w:rPr>
                <w:rFonts w:ascii="Times New Roman" w:hAnsi="Times New Roman" w:cs="Times New Roman"/>
                <w:b/>
                <w:sz w:val="28"/>
                <w:szCs w:val="28"/>
              </w:rPr>
              <w:t>Предлоги</w:t>
            </w:r>
          </w:p>
        </w:tc>
      </w:tr>
      <w:tr w:rsidR="00DE2BA3" w:rsidTr="00DE2BA3">
        <w:tc>
          <w:tcPr>
            <w:tcW w:w="2016" w:type="dxa"/>
          </w:tcPr>
          <w:p w:rsidR="00DE2BA3" w:rsidRPr="00BE3484" w:rsidRDefault="00DE2BA3" w:rsidP="00DE2BA3">
            <w:pPr>
              <w:pStyle w:val="a3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BE3484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Именительный </w:t>
            </w:r>
          </w:p>
        </w:tc>
        <w:tc>
          <w:tcPr>
            <w:tcW w:w="2412" w:type="dxa"/>
          </w:tcPr>
          <w:p w:rsidR="00DE2BA3" w:rsidRPr="00BE3484" w:rsidRDefault="00DE2BA3" w:rsidP="00BE348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E348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есть</w:t>
            </w:r>
          </w:p>
        </w:tc>
        <w:tc>
          <w:tcPr>
            <w:tcW w:w="1581" w:type="dxa"/>
          </w:tcPr>
          <w:p w:rsidR="00DE2BA3" w:rsidRPr="00BE3484" w:rsidRDefault="00DE2BA3" w:rsidP="00BE348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</w:pPr>
            <w:r w:rsidRPr="00BE3484"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>кто?</w:t>
            </w:r>
          </w:p>
          <w:p w:rsidR="00DE2BA3" w:rsidRPr="00BE3484" w:rsidRDefault="00DE2BA3" w:rsidP="00BE348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</w:pPr>
            <w:r w:rsidRPr="00BE3484"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>что?</w:t>
            </w:r>
          </w:p>
        </w:tc>
        <w:tc>
          <w:tcPr>
            <w:tcW w:w="1612" w:type="dxa"/>
          </w:tcPr>
          <w:p w:rsidR="00DE2BA3" w:rsidRDefault="00DE2BA3" w:rsidP="00DE2BA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E2BA3" w:rsidTr="00DE2BA3">
        <w:tc>
          <w:tcPr>
            <w:tcW w:w="2016" w:type="dxa"/>
          </w:tcPr>
          <w:p w:rsidR="00DE2BA3" w:rsidRPr="00BE3484" w:rsidRDefault="00DE2BA3" w:rsidP="00DE2BA3">
            <w:pPr>
              <w:pStyle w:val="a3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BE3484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Родительный </w:t>
            </w:r>
          </w:p>
        </w:tc>
        <w:tc>
          <w:tcPr>
            <w:tcW w:w="2412" w:type="dxa"/>
          </w:tcPr>
          <w:p w:rsidR="00DE2BA3" w:rsidRPr="00BE3484" w:rsidRDefault="00DE2BA3" w:rsidP="00BE348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E348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нет</w:t>
            </w:r>
          </w:p>
        </w:tc>
        <w:tc>
          <w:tcPr>
            <w:tcW w:w="1581" w:type="dxa"/>
          </w:tcPr>
          <w:p w:rsidR="00DE2BA3" w:rsidRPr="00BE3484" w:rsidRDefault="00DE2BA3" w:rsidP="00BE348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</w:pPr>
            <w:r w:rsidRPr="00BE3484"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>кого?</w:t>
            </w:r>
          </w:p>
          <w:p w:rsidR="00DE2BA3" w:rsidRPr="00BE3484" w:rsidRDefault="00DE2BA3" w:rsidP="00BE348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</w:pPr>
            <w:r w:rsidRPr="00BE3484"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>чего?</w:t>
            </w:r>
          </w:p>
        </w:tc>
        <w:tc>
          <w:tcPr>
            <w:tcW w:w="1612" w:type="dxa"/>
          </w:tcPr>
          <w:p w:rsidR="00DE2BA3" w:rsidRPr="00BE3484" w:rsidRDefault="00DE2BA3" w:rsidP="00DE2BA3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E348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без, у, от, до, с, из, около, возле, для</w:t>
            </w:r>
          </w:p>
        </w:tc>
      </w:tr>
      <w:tr w:rsidR="00DE2BA3" w:rsidTr="00DE2BA3">
        <w:tc>
          <w:tcPr>
            <w:tcW w:w="2016" w:type="dxa"/>
          </w:tcPr>
          <w:p w:rsidR="00DE2BA3" w:rsidRPr="00BE3484" w:rsidRDefault="00DE2BA3" w:rsidP="00DE2BA3">
            <w:pPr>
              <w:pStyle w:val="a3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BE3484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Дательный </w:t>
            </w:r>
          </w:p>
        </w:tc>
        <w:tc>
          <w:tcPr>
            <w:tcW w:w="2412" w:type="dxa"/>
          </w:tcPr>
          <w:p w:rsidR="00DE2BA3" w:rsidRPr="00BE3484" w:rsidRDefault="00DE2BA3" w:rsidP="00BE348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E348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рад</w:t>
            </w:r>
          </w:p>
        </w:tc>
        <w:tc>
          <w:tcPr>
            <w:tcW w:w="1581" w:type="dxa"/>
          </w:tcPr>
          <w:p w:rsidR="00DE2BA3" w:rsidRPr="00BE3484" w:rsidRDefault="00DE2BA3" w:rsidP="00BE348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</w:pPr>
            <w:r w:rsidRPr="00BE3484"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>кому?</w:t>
            </w:r>
          </w:p>
          <w:p w:rsidR="00DE2BA3" w:rsidRPr="00BE3484" w:rsidRDefault="00DE2BA3" w:rsidP="00BE348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</w:pPr>
            <w:r w:rsidRPr="00BE3484"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>чему?</w:t>
            </w:r>
          </w:p>
        </w:tc>
        <w:tc>
          <w:tcPr>
            <w:tcW w:w="1612" w:type="dxa"/>
          </w:tcPr>
          <w:p w:rsidR="00DE2BA3" w:rsidRPr="00BE3484" w:rsidRDefault="00DE2BA3" w:rsidP="00DE2BA3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E348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к, по</w:t>
            </w:r>
          </w:p>
        </w:tc>
      </w:tr>
      <w:tr w:rsidR="00DE2BA3" w:rsidTr="00DE2BA3">
        <w:tc>
          <w:tcPr>
            <w:tcW w:w="2016" w:type="dxa"/>
          </w:tcPr>
          <w:p w:rsidR="00DE2BA3" w:rsidRPr="00BE3484" w:rsidRDefault="00DE2BA3" w:rsidP="00DE2BA3">
            <w:pPr>
              <w:pStyle w:val="a3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BE3484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Винительный</w:t>
            </w:r>
          </w:p>
        </w:tc>
        <w:tc>
          <w:tcPr>
            <w:tcW w:w="2412" w:type="dxa"/>
          </w:tcPr>
          <w:p w:rsidR="00DE2BA3" w:rsidRPr="00BE3484" w:rsidRDefault="00DE2BA3" w:rsidP="00BE348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E348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вижу</w:t>
            </w:r>
          </w:p>
        </w:tc>
        <w:tc>
          <w:tcPr>
            <w:tcW w:w="1581" w:type="dxa"/>
          </w:tcPr>
          <w:p w:rsidR="00DE2BA3" w:rsidRPr="00BE3484" w:rsidRDefault="00DE2BA3" w:rsidP="00BE348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</w:pPr>
            <w:r w:rsidRPr="00BE3484"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>кого?</w:t>
            </w:r>
          </w:p>
          <w:p w:rsidR="00DE2BA3" w:rsidRPr="00BE3484" w:rsidRDefault="00DE2BA3" w:rsidP="00BE348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</w:pPr>
            <w:r w:rsidRPr="00BE3484"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>что?</w:t>
            </w:r>
          </w:p>
        </w:tc>
        <w:tc>
          <w:tcPr>
            <w:tcW w:w="1612" w:type="dxa"/>
          </w:tcPr>
          <w:p w:rsidR="00DE2BA3" w:rsidRPr="00BE3484" w:rsidRDefault="00DE2BA3" w:rsidP="00DE2BA3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E348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на, за, под, в, через, про</w:t>
            </w:r>
          </w:p>
        </w:tc>
      </w:tr>
      <w:tr w:rsidR="00DE2BA3" w:rsidTr="00DE2BA3">
        <w:tc>
          <w:tcPr>
            <w:tcW w:w="2016" w:type="dxa"/>
          </w:tcPr>
          <w:p w:rsidR="00DE2BA3" w:rsidRPr="00BE3484" w:rsidRDefault="00DE2BA3" w:rsidP="00DE2BA3">
            <w:pPr>
              <w:pStyle w:val="a3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BE3484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Творительный</w:t>
            </w:r>
          </w:p>
        </w:tc>
        <w:tc>
          <w:tcPr>
            <w:tcW w:w="2412" w:type="dxa"/>
          </w:tcPr>
          <w:p w:rsidR="00DE2BA3" w:rsidRPr="00BE3484" w:rsidRDefault="00DE2BA3" w:rsidP="00BE348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E348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любуюсь</w:t>
            </w:r>
          </w:p>
        </w:tc>
        <w:tc>
          <w:tcPr>
            <w:tcW w:w="1581" w:type="dxa"/>
          </w:tcPr>
          <w:p w:rsidR="00DE2BA3" w:rsidRPr="00BE3484" w:rsidRDefault="00DE2BA3" w:rsidP="00BE348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</w:pPr>
            <w:r w:rsidRPr="00BE3484"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>кем?</w:t>
            </w:r>
          </w:p>
          <w:p w:rsidR="00DE2BA3" w:rsidRPr="00BE3484" w:rsidRDefault="00DE2BA3" w:rsidP="00BE348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</w:pPr>
            <w:r w:rsidRPr="00BE3484"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>чем?</w:t>
            </w:r>
          </w:p>
        </w:tc>
        <w:tc>
          <w:tcPr>
            <w:tcW w:w="1612" w:type="dxa"/>
          </w:tcPr>
          <w:p w:rsidR="00DE2BA3" w:rsidRPr="00BE3484" w:rsidRDefault="00DE2BA3" w:rsidP="00DE2BA3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E348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над, за, под, с, между, перед</w:t>
            </w:r>
          </w:p>
        </w:tc>
      </w:tr>
      <w:tr w:rsidR="00DE2BA3" w:rsidTr="00DE2BA3">
        <w:tc>
          <w:tcPr>
            <w:tcW w:w="2016" w:type="dxa"/>
          </w:tcPr>
          <w:p w:rsidR="00DE2BA3" w:rsidRPr="00BE3484" w:rsidRDefault="00DE2BA3" w:rsidP="00DE2BA3">
            <w:pPr>
              <w:pStyle w:val="a3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BE3484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Предложный</w:t>
            </w:r>
          </w:p>
        </w:tc>
        <w:tc>
          <w:tcPr>
            <w:tcW w:w="2412" w:type="dxa"/>
          </w:tcPr>
          <w:p w:rsidR="00DE2BA3" w:rsidRPr="00BE3484" w:rsidRDefault="00DE2BA3" w:rsidP="00BE348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E348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говорю</w:t>
            </w:r>
          </w:p>
        </w:tc>
        <w:tc>
          <w:tcPr>
            <w:tcW w:w="1581" w:type="dxa"/>
          </w:tcPr>
          <w:p w:rsidR="00DE2BA3" w:rsidRPr="00BE3484" w:rsidRDefault="00DE2BA3" w:rsidP="00BE348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</w:pPr>
            <w:r w:rsidRPr="00BE3484"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>о ком?</w:t>
            </w:r>
          </w:p>
          <w:p w:rsidR="00DE2BA3" w:rsidRPr="00BE3484" w:rsidRDefault="00DE2BA3" w:rsidP="00BE348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</w:pPr>
            <w:r w:rsidRPr="00BE3484"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>о чём?</w:t>
            </w:r>
          </w:p>
        </w:tc>
        <w:tc>
          <w:tcPr>
            <w:tcW w:w="1612" w:type="dxa"/>
          </w:tcPr>
          <w:p w:rsidR="00DE2BA3" w:rsidRPr="00BE3484" w:rsidRDefault="00BE3484" w:rsidP="00DE2BA3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E348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в, об, о, на, при</w:t>
            </w:r>
          </w:p>
        </w:tc>
      </w:tr>
    </w:tbl>
    <w:p w:rsidR="00DE2BA3" w:rsidRPr="00BE3484" w:rsidRDefault="00DE2BA3" w:rsidP="00DE2BA3">
      <w:pPr>
        <w:pStyle w:val="a3"/>
        <w:rPr>
          <w:rFonts w:ascii="Times New Roman" w:hAnsi="Times New Roman" w:cs="Times New Roman"/>
          <w:color w:val="000099"/>
          <w:sz w:val="28"/>
          <w:szCs w:val="28"/>
        </w:rPr>
      </w:pPr>
    </w:p>
    <w:p w:rsidR="00BE3484" w:rsidRDefault="00BE3484" w:rsidP="00BE3484">
      <w:pPr>
        <w:pStyle w:val="a3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BE3484">
        <w:rPr>
          <w:rFonts w:ascii="Times New Roman" w:hAnsi="Times New Roman" w:cs="Times New Roman"/>
          <w:b/>
          <w:color w:val="000099"/>
          <w:sz w:val="28"/>
          <w:szCs w:val="28"/>
        </w:rPr>
        <w:t>Все падежи</w:t>
      </w:r>
      <w:r>
        <w:rPr>
          <w:rFonts w:ascii="Times New Roman" w:hAnsi="Times New Roman" w:cs="Times New Roman"/>
          <w:sz w:val="28"/>
          <w:szCs w:val="28"/>
        </w:rPr>
        <w:t xml:space="preserve">, кроме </w:t>
      </w:r>
      <w:proofErr w:type="gramStart"/>
      <w:r>
        <w:rPr>
          <w:rFonts w:ascii="Times New Roman" w:hAnsi="Times New Roman" w:cs="Times New Roman"/>
          <w:sz w:val="28"/>
          <w:szCs w:val="28"/>
        </w:rPr>
        <w:t>ИМЕНИТЕЛЬНОГО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называются </w:t>
      </w:r>
      <w:r w:rsidRPr="00BE3484">
        <w:rPr>
          <w:rFonts w:ascii="Times New Roman" w:hAnsi="Times New Roman" w:cs="Times New Roman"/>
          <w:b/>
          <w:color w:val="C00000"/>
          <w:sz w:val="28"/>
          <w:szCs w:val="28"/>
        </w:rPr>
        <w:t>косвенными.</w:t>
      </w:r>
    </w:p>
    <w:p w:rsidR="005436FF" w:rsidRDefault="005436FF" w:rsidP="00BE3484">
      <w:pPr>
        <w:pStyle w:val="a3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5436FF">
        <w:rPr>
          <w:rFonts w:ascii="Times New Roman" w:hAnsi="Times New Roman" w:cs="Times New Roman"/>
          <w:b/>
          <w:color w:val="000099"/>
          <w:sz w:val="28"/>
          <w:szCs w:val="28"/>
        </w:rPr>
        <w:t>Начальная форма</w:t>
      </w:r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b/>
          <w:color w:val="C00000"/>
          <w:sz w:val="28"/>
          <w:szCs w:val="28"/>
        </w:rPr>
        <w:t>И.п</w:t>
      </w:r>
      <w:proofErr w:type="spellEnd"/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., ед. </w:t>
      </w:r>
      <w:proofErr w:type="gramStart"/>
      <w:r>
        <w:rPr>
          <w:rFonts w:ascii="Times New Roman" w:hAnsi="Times New Roman" w:cs="Times New Roman"/>
          <w:b/>
          <w:color w:val="C00000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b/>
          <w:color w:val="C00000"/>
          <w:sz w:val="28"/>
          <w:szCs w:val="28"/>
        </w:rPr>
        <w:t>.</w:t>
      </w:r>
    </w:p>
    <w:p w:rsidR="00603733" w:rsidRDefault="00603733" w:rsidP="00BE348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603733" w:rsidRDefault="00603733" w:rsidP="00BE348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6513A" w:rsidRDefault="0056513A" w:rsidP="00BE348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Склонение имён существительных</w:t>
      </w:r>
    </w:p>
    <w:p w:rsidR="0056513A" w:rsidRDefault="0056513A" w:rsidP="00BE348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29"/>
        <w:gridCol w:w="2529"/>
        <w:gridCol w:w="2529"/>
      </w:tblGrid>
      <w:tr w:rsidR="0056513A" w:rsidTr="0056513A">
        <w:tc>
          <w:tcPr>
            <w:tcW w:w="2529" w:type="dxa"/>
          </w:tcPr>
          <w:p w:rsidR="0056513A" w:rsidRPr="0056513A" w:rsidRDefault="0056513A" w:rsidP="005651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51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 </w:t>
            </w:r>
            <w:proofErr w:type="spellStart"/>
            <w:r w:rsidRPr="0056513A">
              <w:rPr>
                <w:rFonts w:ascii="Times New Roman" w:hAnsi="Times New Roman" w:cs="Times New Roman"/>
                <w:b/>
                <w:sz w:val="28"/>
                <w:szCs w:val="28"/>
              </w:rPr>
              <w:t>скл</w:t>
            </w:r>
            <w:proofErr w:type="spellEnd"/>
            <w:r w:rsidRPr="0056513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529" w:type="dxa"/>
          </w:tcPr>
          <w:p w:rsidR="0056513A" w:rsidRPr="0056513A" w:rsidRDefault="0056513A" w:rsidP="005651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51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 </w:t>
            </w:r>
            <w:proofErr w:type="spellStart"/>
            <w:r w:rsidRPr="0056513A">
              <w:rPr>
                <w:rFonts w:ascii="Times New Roman" w:hAnsi="Times New Roman" w:cs="Times New Roman"/>
                <w:b/>
                <w:sz w:val="28"/>
                <w:szCs w:val="28"/>
              </w:rPr>
              <w:t>скл</w:t>
            </w:r>
            <w:proofErr w:type="spellEnd"/>
            <w:r w:rsidRPr="0056513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529" w:type="dxa"/>
          </w:tcPr>
          <w:p w:rsidR="0056513A" w:rsidRPr="0056513A" w:rsidRDefault="0056513A" w:rsidP="005651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51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 </w:t>
            </w:r>
            <w:proofErr w:type="spellStart"/>
            <w:r w:rsidRPr="0056513A">
              <w:rPr>
                <w:rFonts w:ascii="Times New Roman" w:hAnsi="Times New Roman" w:cs="Times New Roman"/>
                <w:b/>
                <w:sz w:val="28"/>
                <w:szCs w:val="28"/>
              </w:rPr>
              <w:t>скл</w:t>
            </w:r>
            <w:proofErr w:type="spellEnd"/>
            <w:r w:rsidRPr="0056513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56513A" w:rsidTr="0056513A">
        <w:tc>
          <w:tcPr>
            <w:tcW w:w="2529" w:type="dxa"/>
          </w:tcPr>
          <w:p w:rsidR="0056513A" w:rsidRPr="0056513A" w:rsidRDefault="0056513A" w:rsidP="0056513A">
            <w:pPr>
              <w:pStyle w:val="a3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  <w:proofErr w:type="spellStart"/>
            <w:r w:rsidRPr="0056513A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м.р</w:t>
            </w:r>
            <w:proofErr w:type="spellEnd"/>
            <w:r w:rsidRPr="0056513A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.</w:t>
            </w:r>
          </w:p>
          <w:p w:rsidR="0056513A" w:rsidRPr="0056513A" w:rsidRDefault="0056513A" w:rsidP="0056513A">
            <w:pPr>
              <w:pStyle w:val="a3"/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56513A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  <w:t xml:space="preserve"> - а, - я</w:t>
            </w:r>
          </w:p>
          <w:p w:rsidR="0056513A" w:rsidRDefault="0056513A" w:rsidP="0056513A">
            <w:pPr>
              <w:pStyle w:val="a3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  <w:proofErr w:type="spellStart"/>
            <w:proofErr w:type="gramStart"/>
            <w:r w:rsidRPr="0056513A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ж</w:t>
            </w:r>
            <w:proofErr w:type="gramEnd"/>
            <w:r w:rsidRPr="0056513A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.р</w:t>
            </w:r>
            <w:proofErr w:type="spellEnd"/>
            <w:r w:rsidRPr="0056513A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.</w:t>
            </w:r>
          </w:p>
          <w:p w:rsidR="00C17A90" w:rsidRDefault="00C17A90" w:rsidP="0056513A">
            <w:pPr>
              <w:pStyle w:val="a3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</w:p>
          <w:p w:rsidR="00C17A90" w:rsidRPr="00C17A90" w:rsidRDefault="00C17A90" w:rsidP="0056513A">
            <w:pPr>
              <w:pStyle w:val="a3"/>
              <w:rPr>
                <w:rFonts w:ascii="Times New Roman" w:hAnsi="Times New Roman" w:cs="Times New Roman"/>
                <w:b/>
                <w:i/>
                <w:color w:val="0066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6600"/>
                <w:sz w:val="28"/>
                <w:szCs w:val="28"/>
              </w:rPr>
              <w:t>стена        Коля</w:t>
            </w:r>
          </w:p>
        </w:tc>
        <w:tc>
          <w:tcPr>
            <w:tcW w:w="2529" w:type="dxa"/>
          </w:tcPr>
          <w:p w:rsidR="0056513A" w:rsidRDefault="0056513A" w:rsidP="0056513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6513A">
              <w:rPr>
                <w:rFonts w:ascii="Times New Roman" w:hAnsi="Times New Roman" w:cs="Times New Roman"/>
                <w:b/>
                <w:noProof/>
                <w:color w:val="000099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BE0FAD" wp14:editId="346C39C3">
                      <wp:simplePos x="0" y="0"/>
                      <wp:positionH relativeFrom="column">
                        <wp:posOffset>580390</wp:posOffset>
                      </wp:positionH>
                      <wp:positionV relativeFrom="paragraph">
                        <wp:posOffset>32385</wp:posOffset>
                      </wp:positionV>
                      <wp:extent cx="196850" cy="165100"/>
                      <wp:effectExtent l="0" t="0" r="12700" b="25400"/>
                      <wp:wrapNone/>
                      <wp:docPr id="1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850" cy="165100"/>
                              </a:xfrm>
                              <a:prstGeom prst="rect">
                                <a:avLst/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1" o:spid="_x0000_s1026" style="position:absolute;margin-left:45.7pt;margin-top:2.55pt;width:15.5pt;height:1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" fillcolor="white [3201]" strokecolor="black [3200]" strokeweight=".5pt"/>
                  </w:pict>
                </mc:Fallback>
              </mc:AlternateContent>
            </w:r>
            <w:proofErr w:type="spellStart"/>
            <w:r w:rsidRPr="0056513A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м.р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     </w:t>
            </w:r>
          </w:p>
          <w:p w:rsidR="0056513A" w:rsidRDefault="0056513A" w:rsidP="0056513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513A" w:rsidRDefault="0056513A" w:rsidP="0056513A">
            <w:pPr>
              <w:pStyle w:val="a3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proofErr w:type="spellStart"/>
            <w:r w:rsidRPr="0056513A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ср.р</w:t>
            </w:r>
            <w:proofErr w:type="spellEnd"/>
            <w:r w:rsidRPr="0056513A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.</w:t>
            </w:r>
            <w:r w:rsidRPr="0056513A">
              <w:rPr>
                <w:rFonts w:ascii="Times New Roman" w:hAnsi="Times New Roman" w:cs="Times New Roman"/>
                <w:color w:val="000099"/>
                <w:sz w:val="28"/>
                <w:szCs w:val="28"/>
              </w:rPr>
              <w:t xml:space="preserve">     </w:t>
            </w:r>
            <w:r w:rsidRPr="00C17A90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– о, - е</w:t>
            </w:r>
          </w:p>
          <w:p w:rsidR="00C17A90" w:rsidRDefault="00C17A90" w:rsidP="0056513A">
            <w:pPr>
              <w:pStyle w:val="a3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  <w:p w:rsidR="00C17A90" w:rsidRPr="00C17A90" w:rsidRDefault="00C17A90" w:rsidP="0056513A">
            <w:pPr>
              <w:pStyle w:val="a3"/>
              <w:rPr>
                <w:rFonts w:ascii="Times New Roman" w:hAnsi="Times New Roman" w:cs="Times New Roman"/>
                <w:i/>
                <w:color w:val="0066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6600"/>
                <w:sz w:val="28"/>
                <w:szCs w:val="28"/>
              </w:rPr>
              <w:t>дом        стекло</w:t>
            </w:r>
          </w:p>
        </w:tc>
        <w:tc>
          <w:tcPr>
            <w:tcW w:w="2529" w:type="dxa"/>
          </w:tcPr>
          <w:p w:rsidR="0056513A" w:rsidRDefault="0056513A" w:rsidP="0056513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513A" w:rsidRDefault="0056513A" w:rsidP="0056513A">
            <w:pPr>
              <w:pStyle w:val="a3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56513A">
              <w:rPr>
                <w:rFonts w:ascii="Times New Roman" w:hAnsi="Times New Roman" w:cs="Times New Roman"/>
                <w:b/>
                <w:noProof/>
                <w:color w:val="000099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B33E959" wp14:editId="018BC391">
                      <wp:simplePos x="0" y="0"/>
                      <wp:positionH relativeFrom="column">
                        <wp:posOffset>492125</wp:posOffset>
                      </wp:positionH>
                      <wp:positionV relativeFrom="paragraph">
                        <wp:posOffset>31115</wp:posOffset>
                      </wp:positionV>
                      <wp:extent cx="196850" cy="165100"/>
                      <wp:effectExtent l="0" t="0" r="12700" b="25400"/>
                      <wp:wrapNone/>
                      <wp:docPr id="2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850" cy="165100"/>
                              </a:xfrm>
                              <a:prstGeom prst="rect">
                                <a:avLst/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2" o:spid="_x0000_s1026" style="position:absolute;margin-left:38.75pt;margin-top:2.45pt;width:15.5pt;height:13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" fillcolor="white [3201]" strokecolor="black [3200]" strokeweight=".5pt"/>
                  </w:pict>
                </mc:Fallback>
              </mc:AlternateContent>
            </w:r>
            <w:proofErr w:type="gramStart"/>
            <w:r w:rsidRPr="0056513A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ж</w:t>
            </w:r>
            <w:proofErr w:type="gramEnd"/>
            <w:r w:rsidRPr="0056513A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.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            </w:t>
            </w:r>
            <w:r w:rsidR="00C17A90" w:rsidRPr="00C17A90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Ь</w:t>
            </w:r>
          </w:p>
          <w:p w:rsidR="00C17A90" w:rsidRDefault="00C17A90" w:rsidP="0056513A">
            <w:pPr>
              <w:pStyle w:val="a3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  <w:p w:rsidR="00C17A90" w:rsidRDefault="00C17A90" w:rsidP="0056513A">
            <w:pPr>
              <w:pStyle w:val="a3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  <w:p w:rsidR="00C17A90" w:rsidRPr="00C17A90" w:rsidRDefault="00C17A90" w:rsidP="0056513A">
            <w:pPr>
              <w:pStyle w:val="a3"/>
              <w:rPr>
                <w:rFonts w:ascii="Times New Roman" w:hAnsi="Times New Roman" w:cs="Times New Roman"/>
                <w:i/>
                <w:color w:val="0066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6600"/>
                <w:sz w:val="28"/>
                <w:szCs w:val="28"/>
              </w:rPr>
              <w:t xml:space="preserve">   кость      рожь</w:t>
            </w:r>
          </w:p>
        </w:tc>
      </w:tr>
    </w:tbl>
    <w:p w:rsidR="0056513A" w:rsidRDefault="00CB7445" w:rsidP="0056513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CB7445" w:rsidRDefault="00CB7445" w:rsidP="0056513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F1210" w:rsidRDefault="004F1210" w:rsidP="0056513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F1210" w:rsidRDefault="004F1210" w:rsidP="0056513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F1210" w:rsidRDefault="004F1210" w:rsidP="0056513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F1210" w:rsidRDefault="004F1210" w:rsidP="0056513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12087" w:rsidRDefault="005436FF" w:rsidP="005436FF">
      <w:pPr>
        <w:pStyle w:val="a3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Правописание окончаний имён сущ. на </w:t>
      </w:r>
      <w:proofErr w:type="gramStart"/>
      <w:r>
        <w:rPr>
          <w:rFonts w:ascii="Times New Roman" w:hAnsi="Times New Roman" w:cs="Times New Roman"/>
          <w:b/>
          <w:color w:val="C00000"/>
          <w:sz w:val="28"/>
          <w:szCs w:val="28"/>
        </w:rPr>
        <w:t>–</w:t>
      </w:r>
      <w:proofErr w:type="spellStart"/>
      <w:r>
        <w:rPr>
          <w:rFonts w:ascii="Times New Roman" w:hAnsi="Times New Roman" w:cs="Times New Roman"/>
          <w:b/>
          <w:color w:val="C00000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b/>
          <w:color w:val="C00000"/>
          <w:sz w:val="28"/>
          <w:szCs w:val="28"/>
        </w:rPr>
        <w:t>й</w:t>
      </w:r>
      <w:proofErr w:type="spellEnd"/>
      <w:r>
        <w:rPr>
          <w:rFonts w:ascii="Times New Roman" w:hAnsi="Times New Roman" w:cs="Times New Roman"/>
          <w:b/>
          <w:color w:val="C00000"/>
          <w:sz w:val="28"/>
          <w:szCs w:val="28"/>
        </w:rPr>
        <w:t>, -</w:t>
      </w:r>
      <w:proofErr w:type="spellStart"/>
      <w:r>
        <w:rPr>
          <w:rFonts w:ascii="Times New Roman" w:hAnsi="Times New Roman" w:cs="Times New Roman"/>
          <w:b/>
          <w:color w:val="C00000"/>
          <w:sz w:val="28"/>
          <w:szCs w:val="28"/>
        </w:rPr>
        <w:t>ия</w:t>
      </w:r>
      <w:proofErr w:type="spellEnd"/>
      <w:r>
        <w:rPr>
          <w:rFonts w:ascii="Times New Roman" w:hAnsi="Times New Roman" w:cs="Times New Roman"/>
          <w:b/>
          <w:color w:val="C00000"/>
          <w:sz w:val="28"/>
          <w:szCs w:val="28"/>
        </w:rPr>
        <w:t>, -</w:t>
      </w:r>
      <w:proofErr w:type="spellStart"/>
      <w:r>
        <w:rPr>
          <w:rFonts w:ascii="Times New Roman" w:hAnsi="Times New Roman" w:cs="Times New Roman"/>
          <w:b/>
          <w:color w:val="C00000"/>
          <w:sz w:val="28"/>
          <w:szCs w:val="28"/>
        </w:rPr>
        <w:t>ие</w:t>
      </w:r>
      <w:proofErr w:type="spellEnd"/>
    </w:p>
    <w:p w:rsidR="00D12087" w:rsidRDefault="00D12087" w:rsidP="005436FF">
      <w:pPr>
        <w:pStyle w:val="a3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D12087" w:rsidRPr="004F1210" w:rsidRDefault="00D12087" w:rsidP="00D1208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4F1210">
        <w:rPr>
          <w:rFonts w:ascii="Times New Roman" w:hAnsi="Times New Roman" w:cs="Times New Roman"/>
          <w:sz w:val="28"/>
          <w:szCs w:val="28"/>
        </w:rPr>
        <w:t xml:space="preserve">У слов на </w:t>
      </w:r>
      <w:r w:rsidRPr="004F1210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– </w:t>
      </w:r>
      <w:proofErr w:type="spellStart"/>
      <w:r w:rsidRPr="004F1210">
        <w:rPr>
          <w:rFonts w:ascii="Times New Roman" w:hAnsi="Times New Roman" w:cs="Times New Roman"/>
          <w:b/>
          <w:color w:val="C00000"/>
          <w:sz w:val="28"/>
          <w:szCs w:val="28"/>
        </w:rPr>
        <w:t>ий</w:t>
      </w:r>
      <w:proofErr w:type="spellEnd"/>
      <w:r w:rsidRPr="004F1210">
        <w:rPr>
          <w:rFonts w:ascii="Times New Roman" w:hAnsi="Times New Roman" w:cs="Times New Roman"/>
          <w:sz w:val="28"/>
          <w:szCs w:val="28"/>
        </w:rPr>
        <w:t xml:space="preserve">, </w:t>
      </w:r>
      <w:r w:rsidRPr="004F1210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- </w:t>
      </w:r>
      <w:proofErr w:type="spellStart"/>
      <w:r w:rsidRPr="004F1210">
        <w:rPr>
          <w:rFonts w:ascii="Times New Roman" w:hAnsi="Times New Roman" w:cs="Times New Roman"/>
          <w:b/>
          <w:color w:val="C00000"/>
          <w:sz w:val="28"/>
          <w:szCs w:val="28"/>
        </w:rPr>
        <w:t>ие</w:t>
      </w:r>
      <w:proofErr w:type="spellEnd"/>
      <w:r w:rsidRPr="004F1210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Pr="004F1210">
        <w:rPr>
          <w:rFonts w:ascii="Times New Roman" w:hAnsi="Times New Roman" w:cs="Times New Roman"/>
          <w:sz w:val="28"/>
          <w:szCs w:val="28"/>
        </w:rPr>
        <w:t xml:space="preserve">в </w:t>
      </w:r>
      <w:r w:rsidRPr="004F1210">
        <w:rPr>
          <w:rFonts w:ascii="Times New Roman" w:hAnsi="Times New Roman" w:cs="Times New Roman"/>
          <w:b/>
          <w:color w:val="000099"/>
          <w:sz w:val="28"/>
          <w:szCs w:val="28"/>
        </w:rPr>
        <w:t>ПРЕДЛОЖНОМ</w:t>
      </w:r>
      <w:r w:rsidRPr="004F1210">
        <w:rPr>
          <w:rFonts w:ascii="Times New Roman" w:hAnsi="Times New Roman" w:cs="Times New Roman"/>
          <w:b/>
          <w:sz w:val="28"/>
          <w:szCs w:val="28"/>
        </w:rPr>
        <w:t xml:space="preserve"> падеже,</w:t>
      </w:r>
    </w:p>
    <w:p w:rsidR="005436FF" w:rsidRPr="004F1210" w:rsidRDefault="004F1210" w:rsidP="00D1208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D12087" w:rsidRPr="004F1210">
        <w:rPr>
          <w:rFonts w:ascii="Times New Roman" w:hAnsi="Times New Roman" w:cs="Times New Roman"/>
          <w:sz w:val="28"/>
          <w:szCs w:val="28"/>
        </w:rPr>
        <w:t xml:space="preserve"> слов на </w:t>
      </w:r>
      <w:r w:rsidR="00D12087" w:rsidRPr="004F1210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– </w:t>
      </w:r>
      <w:proofErr w:type="spellStart"/>
      <w:r w:rsidR="00D12087" w:rsidRPr="004F1210">
        <w:rPr>
          <w:rFonts w:ascii="Times New Roman" w:hAnsi="Times New Roman" w:cs="Times New Roman"/>
          <w:b/>
          <w:color w:val="C00000"/>
          <w:sz w:val="28"/>
          <w:szCs w:val="28"/>
        </w:rPr>
        <w:t>ия</w:t>
      </w:r>
      <w:proofErr w:type="spellEnd"/>
      <w:r w:rsidR="00D12087" w:rsidRPr="004F1210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D12087" w:rsidRPr="004F1210">
        <w:rPr>
          <w:rFonts w:ascii="Times New Roman" w:hAnsi="Times New Roman" w:cs="Times New Roman"/>
          <w:sz w:val="28"/>
          <w:szCs w:val="28"/>
        </w:rPr>
        <w:t xml:space="preserve">в </w:t>
      </w:r>
      <w:r w:rsidR="00D12087" w:rsidRPr="004F1210">
        <w:rPr>
          <w:rFonts w:ascii="Times New Roman" w:hAnsi="Times New Roman" w:cs="Times New Roman"/>
          <w:b/>
          <w:color w:val="000099"/>
          <w:sz w:val="28"/>
          <w:szCs w:val="28"/>
        </w:rPr>
        <w:t>РОДИТЕЛЬНОМ</w:t>
      </w:r>
      <w:r w:rsidRPr="004F1210">
        <w:rPr>
          <w:rFonts w:ascii="Times New Roman" w:hAnsi="Times New Roman" w:cs="Times New Roman"/>
          <w:b/>
          <w:color w:val="000099"/>
          <w:sz w:val="28"/>
          <w:szCs w:val="28"/>
        </w:rPr>
        <w:t>, ДАТЕЛЬНОМ,</w:t>
      </w:r>
      <w:r w:rsidRPr="004F1210">
        <w:rPr>
          <w:rFonts w:ascii="Times New Roman" w:hAnsi="Times New Roman" w:cs="Times New Roman"/>
          <w:color w:val="000099"/>
          <w:sz w:val="28"/>
          <w:szCs w:val="28"/>
        </w:rPr>
        <w:t xml:space="preserve"> </w:t>
      </w:r>
      <w:r w:rsidR="00D12087" w:rsidRPr="004F1210">
        <w:rPr>
          <w:rFonts w:ascii="Times New Roman" w:hAnsi="Times New Roman" w:cs="Times New Roman"/>
          <w:color w:val="000099"/>
          <w:sz w:val="28"/>
          <w:szCs w:val="28"/>
        </w:rPr>
        <w:t>ПРЕДЛОЖНОМ</w:t>
      </w:r>
      <w:r w:rsidRPr="004F1210">
        <w:rPr>
          <w:rFonts w:ascii="Times New Roman" w:hAnsi="Times New Roman" w:cs="Times New Roman"/>
          <w:sz w:val="28"/>
          <w:szCs w:val="28"/>
        </w:rPr>
        <w:t xml:space="preserve"> падежах пишется окончание </w:t>
      </w:r>
      <w:r w:rsidRPr="004F1210">
        <w:rPr>
          <w:rFonts w:ascii="Times New Roman" w:hAnsi="Times New Roman" w:cs="Times New Roman"/>
          <w:b/>
          <w:color w:val="C00000"/>
          <w:sz w:val="28"/>
          <w:szCs w:val="28"/>
        </w:rPr>
        <w:t>– и</w:t>
      </w:r>
    </w:p>
    <w:p w:rsidR="004F1210" w:rsidRPr="00D454B2" w:rsidRDefault="004F1210" w:rsidP="00D454B2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454B2">
        <w:rPr>
          <w:rFonts w:ascii="Times New Roman" w:hAnsi="Times New Roman" w:cs="Times New Roman"/>
          <w:i/>
          <w:sz w:val="28"/>
          <w:szCs w:val="28"/>
        </w:rPr>
        <w:t>здан</w:t>
      </w:r>
      <w:r w:rsidRPr="00D454B2">
        <w:rPr>
          <w:rFonts w:ascii="Times New Roman" w:hAnsi="Times New Roman" w:cs="Times New Roman"/>
          <w:b/>
          <w:i/>
          <w:color w:val="C00000"/>
          <w:sz w:val="28"/>
          <w:szCs w:val="28"/>
        </w:rPr>
        <w:t>ие</w:t>
      </w:r>
      <w:r w:rsidRPr="00D454B2">
        <w:rPr>
          <w:rFonts w:ascii="Times New Roman" w:hAnsi="Times New Roman" w:cs="Times New Roman"/>
          <w:i/>
          <w:sz w:val="28"/>
          <w:szCs w:val="28"/>
        </w:rPr>
        <w:t xml:space="preserve"> - о здан</w:t>
      </w:r>
      <w:r w:rsidRPr="00D454B2">
        <w:rPr>
          <w:rFonts w:ascii="Times New Roman" w:hAnsi="Times New Roman" w:cs="Times New Roman"/>
          <w:b/>
          <w:i/>
          <w:color w:val="C00000"/>
          <w:sz w:val="28"/>
          <w:szCs w:val="28"/>
        </w:rPr>
        <w:t>ии</w:t>
      </w:r>
      <w:r w:rsidRPr="00D454B2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spellStart"/>
      <w:r w:rsidRPr="00D454B2">
        <w:rPr>
          <w:rFonts w:ascii="Times New Roman" w:hAnsi="Times New Roman" w:cs="Times New Roman"/>
          <w:i/>
          <w:sz w:val="28"/>
          <w:szCs w:val="28"/>
        </w:rPr>
        <w:t>П.п</w:t>
      </w:r>
      <w:proofErr w:type="spellEnd"/>
      <w:r w:rsidRPr="00D454B2">
        <w:rPr>
          <w:rFonts w:ascii="Times New Roman" w:hAnsi="Times New Roman" w:cs="Times New Roman"/>
          <w:i/>
          <w:sz w:val="28"/>
          <w:szCs w:val="28"/>
        </w:rPr>
        <w:t>.),  планетар</w:t>
      </w:r>
      <w:r w:rsidRPr="00D454B2">
        <w:rPr>
          <w:rFonts w:ascii="Times New Roman" w:hAnsi="Times New Roman" w:cs="Times New Roman"/>
          <w:b/>
          <w:i/>
          <w:color w:val="C00000"/>
          <w:sz w:val="28"/>
          <w:szCs w:val="28"/>
        </w:rPr>
        <w:t>ий</w:t>
      </w:r>
      <w:r w:rsidRPr="00D454B2">
        <w:rPr>
          <w:rFonts w:ascii="Times New Roman" w:hAnsi="Times New Roman" w:cs="Times New Roman"/>
          <w:i/>
          <w:sz w:val="28"/>
          <w:szCs w:val="28"/>
        </w:rPr>
        <w:t xml:space="preserve"> - о планетар</w:t>
      </w:r>
      <w:r w:rsidRPr="00D454B2">
        <w:rPr>
          <w:rFonts w:ascii="Times New Roman" w:hAnsi="Times New Roman" w:cs="Times New Roman"/>
          <w:b/>
          <w:i/>
          <w:color w:val="C00000"/>
          <w:sz w:val="28"/>
          <w:szCs w:val="28"/>
        </w:rPr>
        <w:t>ии</w:t>
      </w:r>
      <w:r w:rsidRPr="00D454B2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spellStart"/>
      <w:r w:rsidRPr="00D454B2">
        <w:rPr>
          <w:rFonts w:ascii="Times New Roman" w:hAnsi="Times New Roman" w:cs="Times New Roman"/>
          <w:i/>
          <w:sz w:val="28"/>
          <w:szCs w:val="28"/>
        </w:rPr>
        <w:t>П.п</w:t>
      </w:r>
      <w:proofErr w:type="spellEnd"/>
      <w:r w:rsidRPr="00D454B2">
        <w:rPr>
          <w:rFonts w:ascii="Times New Roman" w:hAnsi="Times New Roman" w:cs="Times New Roman"/>
          <w:i/>
          <w:sz w:val="28"/>
          <w:szCs w:val="28"/>
        </w:rPr>
        <w:t>.),</w:t>
      </w:r>
    </w:p>
    <w:p w:rsidR="004F1210" w:rsidRDefault="004F1210" w:rsidP="00D454B2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454B2">
        <w:rPr>
          <w:rFonts w:ascii="Times New Roman" w:hAnsi="Times New Roman" w:cs="Times New Roman"/>
          <w:i/>
          <w:sz w:val="28"/>
          <w:szCs w:val="28"/>
        </w:rPr>
        <w:t>лин</w:t>
      </w:r>
      <w:r w:rsidRPr="00D454B2">
        <w:rPr>
          <w:rFonts w:ascii="Times New Roman" w:hAnsi="Times New Roman" w:cs="Times New Roman"/>
          <w:b/>
          <w:i/>
          <w:color w:val="C00000"/>
          <w:sz w:val="28"/>
          <w:szCs w:val="28"/>
        </w:rPr>
        <w:t>ия</w:t>
      </w:r>
      <w:r w:rsidRPr="00D454B2">
        <w:rPr>
          <w:rFonts w:ascii="Times New Roman" w:hAnsi="Times New Roman" w:cs="Times New Roman"/>
          <w:i/>
          <w:sz w:val="28"/>
          <w:szCs w:val="28"/>
        </w:rPr>
        <w:t xml:space="preserve"> -  по лин</w:t>
      </w:r>
      <w:r w:rsidRPr="00D454B2">
        <w:rPr>
          <w:rFonts w:ascii="Times New Roman" w:hAnsi="Times New Roman" w:cs="Times New Roman"/>
          <w:b/>
          <w:i/>
          <w:color w:val="C00000"/>
          <w:sz w:val="28"/>
          <w:szCs w:val="28"/>
        </w:rPr>
        <w:t xml:space="preserve">ии </w:t>
      </w:r>
      <w:r w:rsidRPr="00D454B2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D454B2">
        <w:rPr>
          <w:rFonts w:ascii="Times New Roman" w:hAnsi="Times New Roman" w:cs="Times New Roman"/>
          <w:i/>
          <w:sz w:val="28"/>
          <w:szCs w:val="28"/>
        </w:rPr>
        <w:t>Д.п</w:t>
      </w:r>
      <w:proofErr w:type="spellEnd"/>
      <w:r w:rsidRPr="00D454B2">
        <w:rPr>
          <w:rFonts w:ascii="Times New Roman" w:hAnsi="Times New Roman" w:cs="Times New Roman"/>
          <w:i/>
          <w:sz w:val="28"/>
          <w:szCs w:val="28"/>
        </w:rPr>
        <w:t>.), лин</w:t>
      </w:r>
      <w:r w:rsidRPr="00D454B2">
        <w:rPr>
          <w:rFonts w:ascii="Times New Roman" w:hAnsi="Times New Roman" w:cs="Times New Roman"/>
          <w:b/>
          <w:i/>
          <w:color w:val="C00000"/>
          <w:sz w:val="28"/>
          <w:szCs w:val="28"/>
        </w:rPr>
        <w:t>ия</w:t>
      </w:r>
      <w:r w:rsidRPr="00D454B2">
        <w:rPr>
          <w:rFonts w:ascii="Times New Roman" w:hAnsi="Times New Roman" w:cs="Times New Roman"/>
          <w:i/>
          <w:sz w:val="28"/>
          <w:szCs w:val="28"/>
        </w:rPr>
        <w:t xml:space="preserve"> - о лин</w:t>
      </w:r>
      <w:r w:rsidRPr="00D454B2">
        <w:rPr>
          <w:rFonts w:ascii="Times New Roman" w:hAnsi="Times New Roman" w:cs="Times New Roman"/>
          <w:b/>
          <w:i/>
          <w:color w:val="C00000"/>
          <w:sz w:val="28"/>
          <w:szCs w:val="28"/>
        </w:rPr>
        <w:t>ии</w:t>
      </w:r>
      <w:r w:rsidRPr="00D454B2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spellStart"/>
      <w:r w:rsidRPr="00D454B2">
        <w:rPr>
          <w:rFonts w:ascii="Times New Roman" w:hAnsi="Times New Roman" w:cs="Times New Roman"/>
          <w:i/>
          <w:sz w:val="28"/>
          <w:szCs w:val="28"/>
        </w:rPr>
        <w:t>П.п</w:t>
      </w:r>
      <w:proofErr w:type="spellEnd"/>
      <w:r w:rsidRPr="00D454B2">
        <w:rPr>
          <w:rFonts w:ascii="Times New Roman" w:hAnsi="Times New Roman" w:cs="Times New Roman"/>
          <w:i/>
          <w:sz w:val="28"/>
          <w:szCs w:val="28"/>
        </w:rPr>
        <w:t>.)</w:t>
      </w:r>
    </w:p>
    <w:p w:rsidR="00D454B2" w:rsidRDefault="00D454B2" w:rsidP="00D454B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_____________________________________________________</w:t>
      </w:r>
    </w:p>
    <w:p w:rsidR="00D454B2" w:rsidRDefault="00D454B2" w:rsidP="00D454B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454B2" w:rsidRPr="00D454B2" w:rsidRDefault="00D454B2" w:rsidP="00D454B2">
      <w:pPr>
        <w:pStyle w:val="a3"/>
        <w:jc w:val="center"/>
        <w:rPr>
          <w:rFonts w:ascii="Times New Roman" w:hAnsi="Times New Roman" w:cs="Times New Roman"/>
          <w:b/>
          <w:color w:val="C00000"/>
          <w:sz w:val="28"/>
          <w:szCs w:val="28"/>
          <w:u w:val="single"/>
        </w:rPr>
      </w:pPr>
      <w:r w:rsidRPr="00D454B2">
        <w:rPr>
          <w:rFonts w:ascii="Times New Roman" w:hAnsi="Times New Roman" w:cs="Times New Roman"/>
          <w:b/>
          <w:color w:val="C00000"/>
          <w:sz w:val="28"/>
          <w:szCs w:val="28"/>
          <w:u w:val="single"/>
        </w:rPr>
        <w:t>ИМЯ ПРИЛАГАТЕЛЬНОЕ</w:t>
      </w:r>
    </w:p>
    <w:p w:rsidR="00D454B2" w:rsidRDefault="00D454B2" w:rsidP="00D454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речи, которая называет признак предмета</w:t>
      </w:r>
    </w:p>
    <w:p w:rsidR="00D454B2" w:rsidRDefault="00D454B2" w:rsidP="00D454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отвечает на вопросы</w:t>
      </w:r>
    </w:p>
    <w:p w:rsidR="00D454B2" w:rsidRDefault="00D454B2" w:rsidP="00D454B2">
      <w:pPr>
        <w:pStyle w:val="a3"/>
        <w:jc w:val="center"/>
        <w:rPr>
          <w:rFonts w:ascii="Times New Roman" w:hAnsi="Times New Roman" w:cs="Times New Roman"/>
          <w:b/>
          <w:color w:val="000099"/>
          <w:sz w:val="28"/>
          <w:szCs w:val="28"/>
        </w:rPr>
      </w:pPr>
      <w:r w:rsidRPr="00D454B2">
        <w:rPr>
          <w:rFonts w:ascii="Times New Roman" w:hAnsi="Times New Roman" w:cs="Times New Roman"/>
          <w:b/>
          <w:color w:val="000099"/>
          <w:sz w:val="28"/>
          <w:szCs w:val="28"/>
        </w:rPr>
        <w:t xml:space="preserve">КАКОЙ? КАКАЯ? КАКОЕ? КАКИЕ? </w:t>
      </w:r>
    </w:p>
    <w:p w:rsidR="00D454B2" w:rsidRPr="00D454B2" w:rsidRDefault="00D454B2" w:rsidP="00D454B2">
      <w:pPr>
        <w:pStyle w:val="a3"/>
        <w:jc w:val="center"/>
        <w:rPr>
          <w:rFonts w:ascii="Times New Roman" w:hAnsi="Times New Roman" w:cs="Times New Roman"/>
          <w:b/>
          <w:color w:val="000099"/>
          <w:sz w:val="28"/>
          <w:szCs w:val="28"/>
        </w:rPr>
      </w:pPr>
      <w:r w:rsidRPr="00D454B2">
        <w:rPr>
          <w:rFonts w:ascii="Times New Roman" w:hAnsi="Times New Roman" w:cs="Times New Roman"/>
          <w:b/>
          <w:color w:val="000099"/>
          <w:sz w:val="28"/>
          <w:szCs w:val="28"/>
        </w:rPr>
        <w:t>ЧЕЙ, ЧЬЯ? ЧЬЁ? ЧЬИ?</w:t>
      </w:r>
    </w:p>
    <w:p w:rsidR="00D454B2" w:rsidRPr="00D454B2" w:rsidRDefault="00D454B2" w:rsidP="00D454B2">
      <w:pPr>
        <w:pStyle w:val="a3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D454B2">
        <w:rPr>
          <w:rFonts w:ascii="Times New Roman" w:hAnsi="Times New Roman" w:cs="Times New Roman"/>
          <w:b/>
          <w:color w:val="C00000"/>
          <w:sz w:val="28"/>
          <w:szCs w:val="28"/>
        </w:rPr>
        <w:t>Изменяется</w:t>
      </w:r>
    </w:p>
    <w:p w:rsidR="00D454B2" w:rsidRPr="00D454B2" w:rsidRDefault="00D454B2" w:rsidP="00D454B2">
      <w:pPr>
        <w:pStyle w:val="a3"/>
        <w:jc w:val="center"/>
        <w:rPr>
          <w:rFonts w:ascii="Times New Roman" w:hAnsi="Times New Roman" w:cs="Times New Roman"/>
          <w:b/>
          <w:color w:val="000099"/>
          <w:sz w:val="28"/>
          <w:szCs w:val="28"/>
        </w:rPr>
      </w:pPr>
      <w:r w:rsidRPr="00D454B2">
        <w:rPr>
          <w:rFonts w:ascii="Times New Roman" w:hAnsi="Times New Roman" w:cs="Times New Roman"/>
          <w:b/>
          <w:color w:val="000099"/>
          <w:sz w:val="28"/>
          <w:szCs w:val="28"/>
        </w:rPr>
        <w:t>по родам, числам, падежам</w:t>
      </w:r>
    </w:p>
    <w:p w:rsidR="00D454B2" w:rsidRDefault="00D454B2" w:rsidP="00D454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(имеют ту же форму, что и </w:t>
      </w:r>
      <w:proofErr w:type="gramStart"/>
      <w:r>
        <w:rPr>
          <w:rFonts w:ascii="Times New Roman" w:hAnsi="Times New Roman" w:cs="Times New Roman"/>
          <w:sz w:val="28"/>
          <w:szCs w:val="28"/>
        </w:rPr>
        <w:t>имя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сущ. от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оно зависит)</w:t>
      </w:r>
    </w:p>
    <w:p w:rsidR="00D454B2" w:rsidRPr="00D454B2" w:rsidRDefault="00D454B2" w:rsidP="00D454B2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p w:rsidR="00D454B2" w:rsidRDefault="00D454B2" w:rsidP="00D454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</w:t>
      </w:r>
      <w:r w:rsidRPr="00D454B2">
        <w:rPr>
          <w:rFonts w:ascii="Times New Roman" w:hAnsi="Times New Roman" w:cs="Times New Roman"/>
          <w:b/>
          <w:color w:val="000099"/>
          <w:sz w:val="28"/>
          <w:szCs w:val="28"/>
        </w:rPr>
        <w:t>множественном</w:t>
      </w:r>
      <w:r>
        <w:rPr>
          <w:rFonts w:ascii="Times New Roman" w:hAnsi="Times New Roman" w:cs="Times New Roman"/>
          <w:sz w:val="28"/>
          <w:szCs w:val="28"/>
        </w:rPr>
        <w:t xml:space="preserve"> числе</w:t>
      </w:r>
      <w:r w:rsidRPr="00D454B2">
        <w:rPr>
          <w:rFonts w:ascii="Times New Roman" w:hAnsi="Times New Roman" w:cs="Times New Roman"/>
          <w:b/>
          <w:color w:val="000099"/>
          <w:sz w:val="28"/>
          <w:szCs w:val="28"/>
        </w:rPr>
        <w:t xml:space="preserve"> род</w:t>
      </w:r>
      <w:r w:rsidRPr="00D454B2">
        <w:rPr>
          <w:rFonts w:ascii="Times New Roman" w:hAnsi="Times New Roman" w:cs="Times New Roman"/>
          <w:color w:val="000099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имён прилагательных </w:t>
      </w:r>
    </w:p>
    <w:p w:rsidR="00D454B2" w:rsidRDefault="00D454B2" w:rsidP="00D454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454B2">
        <w:rPr>
          <w:rFonts w:ascii="Times New Roman" w:hAnsi="Times New Roman" w:cs="Times New Roman"/>
          <w:b/>
          <w:color w:val="C00000"/>
          <w:sz w:val="28"/>
          <w:szCs w:val="28"/>
        </w:rPr>
        <w:t>НЕ ОПРЕДЕЛЯЕТСЯ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454B2" w:rsidRPr="00D454B2" w:rsidRDefault="00D454B2" w:rsidP="00D454B2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p w:rsidR="00D454B2" w:rsidRDefault="00D454B2" w:rsidP="00D454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предложении чаще всего является </w:t>
      </w:r>
      <w:r w:rsidRPr="00D454B2">
        <w:rPr>
          <w:rFonts w:ascii="Times New Roman" w:hAnsi="Times New Roman" w:cs="Times New Roman"/>
          <w:b/>
          <w:color w:val="C00000"/>
          <w:sz w:val="28"/>
          <w:szCs w:val="28"/>
        </w:rPr>
        <w:t>определением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454B2" w:rsidRDefault="00D454B2" w:rsidP="00D454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D454B2" w:rsidRDefault="00582C1A" w:rsidP="00D454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Имена прилагательные по</w:t>
      </w:r>
      <w:r w:rsidRPr="00582C1A">
        <w:rPr>
          <w:rFonts w:ascii="Times New Roman" w:hAnsi="Times New Roman" w:cs="Times New Roman"/>
          <w:b/>
          <w:color w:val="000099"/>
          <w:sz w:val="28"/>
          <w:szCs w:val="28"/>
        </w:rPr>
        <w:t xml:space="preserve"> значению</w:t>
      </w:r>
      <w:r w:rsidRPr="00582C1A">
        <w:rPr>
          <w:rFonts w:ascii="Times New Roman" w:hAnsi="Times New Roman" w:cs="Times New Roman"/>
          <w:color w:val="000099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делятся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582C1A" w:rsidRDefault="00582C1A" w:rsidP="00D454B2">
      <w:pPr>
        <w:pStyle w:val="a3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582C1A">
        <w:rPr>
          <w:rFonts w:ascii="Times New Roman" w:hAnsi="Times New Roman" w:cs="Times New Roman"/>
          <w:b/>
          <w:color w:val="C00000"/>
          <w:sz w:val="28"/>
          <w:szCs w:val="28"/>
        </w:rPr>
        <w:t>качественные,  относительные,  притяжательные</w:t>
      </w:r>
    </w:p>
    <w:p w:rsidR="00582C1A" w:rsidRPr="00582C1A" w:rsidRDefault="00582C1A" w:rsidP="00D454B2">
      <w:pPr>
        <w:pStyle w:val="a3"/>
        <w:jc w:val="center"/>
        <w:rPr>
          <w:rFonts w:ascii="Times New Roman" w:hAnsi="Times New Roman" w:cs="Times New Roman"/>
          <w:b/>
          <w:color w:val="C00000"/>
          <w:sz w:val="16"/>
          <w:szCs w:val="16"/>
        </w:rPr>
      </w:pPr>
    </w:p>
    <w:p w:rsidR="00582C1A" w:rsidRDefault="00582C1A" w:rsidP="00582C1A">
      <w:pPr>
        <w:pStyle w:val="a3"/>
        <w:jc w:val="center"/>
        <w:rPr>
          <w:rFonts w:ascii="Times New Roman" w:hAnsi="Times New Roman" w:cs="Times New Roman"/>
          <w:color w:val="C00000"/>
          <w:sz w:val="28"/>
          <w:szCs w:val="28"/>
        </w:rPr>
      </w:pPr>
      <w:proofErr w:type="gramStart"/>
      <w:r w:rsidRPr="00582C1A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Pr="00582C1A">
        <w:rPr>
          <w:rFonts w:ascii="Times New Roman" w:hAnsi="Times New Roman" w:cs="Times New Roman"/>
          <w:b/>
          <w:color w:val="C00000"/>
          <w:sz w:val="28"/>
          <w:szCs w:val="28"/>
        </w:rPr>
        <w:t>качественные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Pr="00582C1A">
        <w:rPr>
          <w:rFonts w:ascii="Times New Roman" w:hAnsi="Times New Roman" w:cs="Times New Roman"/>
          <w:sz w:val="28"/>
          <w:szCs w:val="28"/>
        </w:rPr>
        <w:t xml:space="preserve">прилагательным можно подобрать </w:t>
      </w:r>
      <w:r w:rsidRPr="00582C1A">
        <w:rPr>
          <w:rFonts w:ascii="Times New Roman" w:hAnsi="Times New Roman" w:cs="Times New Roman"/>
          <w:b/>
          <w:color w:val="C00000"/>
          <w:sz w:val="28"/>
          <w:szCs w:val="28"/>
        </w:rPr>
        <w:t>антонимы</w:t>
      </w:r>
      <w:proofErr w:type="gramEnd"/>
    </w:p>
    <w:p w:rsidR="00582C1A" w:rsidRDefault="00582C1A" w:rsidP="00582C1A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82C1A">
        <w:rPr>
          <w:rFonts w:ascii="Times New Roman" w:hAnsi="Times New Roman" w:cs="Times New Roman"/>
          <w:i/>
          <w:sz w:val="28"/>
          <w:szCs w:val="28"/>
        </w:rPr>
        <w:t xml:space="preserve">короткий – длинный,  холодный </w:t>
      </w:r>
      <w:r>
        <w:rPr>
          <w:rFonts w:ascii="Times New Roman" w:hAnsi="Times New Roman" w:cs="Times New Roman"/>
          <w:i/>
          <w:sz w:val="28"/>
          <w:szCs w:val="28"/>
        </w:rPr>
        <w:t>–</w:t>
      </w:r>
      <w:r w:rsidRPr="00582C1A">
        <w:rPr>
          <w:rFonts w:ascii="Times New Roman" w:hAnsi="Times New Roman" w:cs="Times New Roman"/>
          <w:i/>
          <w:sz w:val="28"/>
          <w:szCs w:val="28"/>
        </w:rPr>
        <w:t xml:space="preserve"> горячий</w:t>
      </w:r>
    </w:p>
    <w:p w:rsidR="00582C1A" w:rsidRPr="00914649" w:rsidRDefault="00582C1A" w:rsidP="00582C1A">
      <w:pPr>
        <w:pStyle w:val="a3"/>
        <w:jc w:val="center"/>
        <w:rPr>
          <w:rFonts w:ascii="Times New Roman" w:hAnsi="Times New Roman" w:cs="Times New Roman"/>
          <w:i/>
          <w:sz w:val="16"/>
          <w:szCs w:val="16"/>
        </w:rPr>
      </w:pPr>
    </w:p>
    <w:p w:rsidR="00582C1A" w:rsidRDefault="00582C1A" w:rsidP="0091464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Относительные </w:t>
      </w:r>
      <w:r w:rsidRPr="00582C1A">
        <w:rPr>
          <w:rFonts w:ascii="Times New Roman" w:hAnsi="Times New Roman" w:cs="Times New Roman"/>
          <w:sz w:val="28"/>
          <w:szCs w:val="28"/>
        </w:rPr>
        <w:t>прилагательные обозначают такой признак предмета, который</w:t>
      </w:r>
      <w:r w:rsidRPr="00582C1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не может быть </w:t>
      </w:r>
      <w:r w:rsidRPr="00582C1A">
        <w:rPr>
          <w:rFonts w:ascii="Times New Roman" w:hAnsi="Times New Roman" w:cs="Times New Roman"/>
          <w:b/>
          <w:sz w:val="28"/>
          <w:szCs w:val="28"/>
        </w:rPr>
        <w:t>в предмете</w:t>
      </w:r>
    </w:p>
    <w:p w:rsidR="00582C1A" w:rsidRDefault="00582C1A" w:rsidP="00582C1A">
      <w:pPr>
        <w:pStyle w:val="a3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в большей </w:t>
      </w:r>
      <w:r w:rsidRPr="00582C1A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меньшей </w:t>
      </w:r>
      <w:r w:rsidRPr="00582C1A">
        <w:rPr>
          <w:rFonts w:ascii="Times New Roman" w:hAnsi="Times New Roman" w:cs="Times New Roman"/>
          <w:sz w:val="28"/>
          <w:szCs w:val="28"/>
        </w:rPr>
        <w:t>степени</w:t>
      </w:r>
    </w:p>
    <w:p w:rsidR="00582C1A" w:rsidRDefault="00582C1A" w:rsidP="00582C1A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82C1A">
        <w:rPr>
          <w:rFonts w:ascii="Times New Roman" w:hAnsi="Times New Roman" w:cs="Times New Roman"/>
          <w:b/>
          <w:i/>
          <w:sz w:val="28"/>
          <w:szCs w:val="28"/>
        </w:rPr>
        <w:t>мясной (бульон), степной (ветер), абрикосовый (джем)</w:t>
      </w:r>
    </w:p>
    <w:p w:rsidR="00914649" w:rsidRPr="00914649" w:rsidRDefault="00914649" w:rsidP="00582C1A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582C1A" w:rsidRDefault="00582C1A" w:rsidP="00582C1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Образуются от других слов – с</w:t>
      </w:r>
      <w:r w:rsidR="00914649">
        <w:rPr>
          <w:rFonts w:ascii="Times New Roman" w:hAnsi="Times New Roman" w:cs="Times New Roman"/>
          <w:sz w:val="28"/>
          <w:szCs w:val="28"/>
        </w:rPr>
        <w:t>уществительных, глаголов.</w:t>
      </w:r>
    </w:p>
    <w:p w:rsidR="00914649" w:rsidRDefault="00914649" w:rsidP="00914649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Музыка – 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музыкальный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>, стирать – стиральный</w:t>
      </w:r>
    </w:p>
    <w:p w:rsidR="00914649" w:rsidRPr="00914649" w:rsidRDefault="00914649" w:rsidP="00914649">
      <w:pPr>
        <w:pStyle w:val="a3"/>
        <w:jc w:val="center"/>
        <w:rPr>
          <w:rFonts w:ascii="Times New Roman" w:hAnsi="Times New Roman" w:cs="Times New Roman"/>
          <w:b/>
          <w:i/>
          <w:sz w:val="16"/>
          <w:szCs w:val="16"/>
        </w:rPr>
      </w:pPr>
      <w:bookmarkStart w:id="0" w:name="_GoBack"/>
      <w:bookmarkEnd w:id="0"/>
    </w:p>
    <w:p w:rsidR="00914649" w:rsidRDefault="00914649" w:rsidP="0091464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14649">
        <w:rPr>
          <w:rFonts w:ascii="Times New Roman" w:hAnsi="Times New Roman" w:cs="Times New Roman"/>
          <w:b/>
          <w:color w:val="C00000"/>
          <w:sz w:val="28"/>
          <w:szCs w:val="28"/>
        </w:rPr>
        <w:t>Притяжательные</w:t>
      </w:r>
      <w:r>
        <w:rPr>
          <w:rFonts w:ascii="Times New Roman" w:hAnsi="Times New Roman" w:cs="Times New Roman"/>
          <w:sz w:val="28"/>
          <w:szCs w:val="28"/>
        </w:rPr>
        <w:t xml:space="preserve"> прилагательные указывают на </w:t>
      </w:r>
      <w:r w:rsidRPr="00914649">
        <w:rPr>
          <w:rFonts w:ascii="Times New Roman" w:hAnsi="Times New Roman" w:cs="Times New Roman"/>
          <w:b/>
          <w:color w:val="000099"/>
          <w:sz w:val="28"/>
          <w:szCs w:val="28"/>
        </w:rPr>
        <w:t>принадлежность предмета</w:t>
      </w:r>
      <w:r w:rsidRPr="00914649">
        <w:rPr>
          <w:rFonts w:ascii="Times New Roman" w:hAnsi="Times New Roman" w:cs="Times New Roman"/>
          <w:color w:val="000099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какому – либо лицу или животному и отвечают на вопросы: </w:t>
      </w:r>
      <w:r w:rsidRPr="00914649">
        <w:rPr>
          <w:rFonts w:ascii="Times New Roman" w:hAnsi="Times New Roman" w:cs="Times New Roman"/>
          <w:b/>
          <w:color w:val="C00000"/>
          <w:sz w:val="28"/>
          <w:szCs w:val="28"/>
        </w:rPr>
        <w:t>чей? чья? чьё? чьи?</w:t>
      </w:r>
      <w:proofErr w:type="gramEnd"/>
    </w:p>
    <w:p w:rsidR="00914649" w:rsidRPr="00914649" w:rsidRDefault="00914649" w:rsidP="00914649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14649">
        <w:rPr>
          <w:rFonts w:ascii="Times New Roman" w:hAnsi="Times New Roman" w:cs="Times New Roman"/>
          <w:b/>
          <w:i/>
          <w:sz w:val="28"/>
          <w:szCs w:val="28"/>
        </w:rPr>
        <w:t>мамин платок,  Катины книги, птичье гнездо</w:t>
      </w:r>
    </w:p>
    <w:sectPr w:rsidR="00914649" w:rsidRPr="00914649" w:rsidSect="004F1210">
      <w:pgSz w:w="11906" w:h="16838"/>
      <w:pgMar w:top="426" w:right="3826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BA3"/>
    <w:rsid w:val="004F1210"/>
    <w:rsid w:val="005436FF"/>
    <w:rsid w:val="0056513A"/>
    <w:rsid w:val="00582C1A"/>
    <w:rsid w:val="00603733"/>
    <w:rsid w:val="00914649"/>
    <w:rsid w:val="00BE3484"/>
    <w:rsid w:val="00C17A90"/>
    <w:rsid w:val="00CB7445"/>
    <w:rsid w:val="00D12087"/>
    <w:rsid w:val="00D454B2"/>
    <w:rsid w:val="00DD5F8A"/>
    <w:rsid w:val="00DE2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2BA3"/>
    <w:pPr>
      <w:spacing w:after="0" w:line="240" w:lineRule="auto"/>
    </w:pPr>
  </w:style>
  <w:style w:type="table" w:styleId="a4">
    <w:name w:val="Table Grid"/>
    <w:basedOn w:val="a1"/>
    <w:uiPriority w:val="59"/>
    <w:rsid w:val="00DE2B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2BA3"/>
    <w:pPr>
      <w:spacing w:after="0" w:line="240" w:lineRule="auto"/>
    </w:pPr>
  </w:style>
  <w:style w:type="table" w:styleId="a4">
    <w:name w:val="Table Grid"/>
    <w:basedOn w:val="a1"/>
    <w:uiPriority w:val="59"/>
    <w:rsid w:val="00DE2B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ТНШ</dc:creator>
  <cp:lastModifiedBy>ТНШ</cp:lastModifiedBy>
  <cp:revision>2</cp:revision>
  <dcterms:created xsi:type="dcterms:W3CDTF">2023-03-23T00:58:00Z</dcterms:created>
  <dcterms:modified xsi:type="dcterms:W3CDTF">2023-03-23T00:58:00Z</dcterms:modified>
</cp:coreProperties>
</file>